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4" w:rsidRPr="0055229B" w:rsidRDefault="00E92208" w:rsidP="0055229B">
      <w:pPr>
        <w:shd w:val="clear" w:color="auto" w:fill="FFFFFF"/>
        <w:ind w:left="1037"/>
        <w:jc w:val="both"/>
        <w:rPr>
          <w:rFonts w:ascii="Calibri" w:hAnsi="Calibri" w:cs="Calibri"/>
        </w:rPr>
      </w:pPr>
      <w:bookmarkStart w:id="0" w:name="_GoBack"/>
      <w:bookmarkEnd w:id="0"/>
      <w:r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 xml:space="preserve">The </w:t>
      </w:r>
      <w:proofErr w:type="spellStart"/>
      <w:r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>Lehane</w:t>
      </w:r>
      <w:proofErr w:type="spellEnd"/>
      <w:r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 xml:space="preserve"> Scholarship 201</w:t>
      </w:r>
      <w:r w:rsidR="0055229B"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>9</w:t>
      </w:r>
    </w:p>
    <w:p w:rsidR="0055229B" w:rsidRDefault="004662E4" w:rsidP="0055229B">
      <w:pPr>
        <w:numPr>
          <w:ilvl w:val="0"/>
          <w:numId w:val="2"/>
        </w:numPr>
        <w:shd w:val="clear" w:color="auto" w:fill="FFFFFF"/>
        <w:spacing w:before="672"/>
        <w:jc w:val="both"/>
        <w:rPr>
          <w:rFonts w:ascii="Calibri" w:hAnsi="Calibri" w:cs="Calibri"/>
          <w:color w:val="000000"/>
          <w:spacing w:val="-5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One Scholarship equivalent in value to €</w:t>
      </w:r>
      <w:r w:rsidR="009A21D0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2,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500 will be awarded annually.</w:t>
      </w:r>
    </w:p>
    <w:p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720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An applicant must have received his/her post primary education in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Gaelcholáiste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Mhuire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(AG), An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Mhainistir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Thuaidh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, </w:t>
      </w:r>
      <w:proofErr w:type="spellStart"/>
      <w:proofErr w:type="gram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Corcaigh</w:t>
      </w:r>
      <w:proofErr w:type="spellEnd"/>
      <w:proofErr w:type="gram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.</w:t>
      </w:r>
    </w:p>
    <w:p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In the </w:t>
      </w:r>
      <w:proofErr w:type="gram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Autumn</w:t>
      </w:r>
      <w:proofErr w:type="gram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of the Leaving Certificate Examination year, an applicant must have secured a place and registered for an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Honours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Bachelor Degree - Level 8 - course in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any approved 3</w:t>
      </w:r>
      <w:r w:rsidRPr="005F04CE">
        <w:rPr>
          <w:rFonts w:ascii="Calibri" w:hAnsi="Calibri" w:cs="Calibri"/>
          <w:color w:val="000000"/>
          <w:spacing w:val="-4"/>
          <w:sz w:val="24"/>
          <w:szCs w:val="24"/>
          <w:vertAlign w:val="superscript"/>
          <w:lang w:val="en-US"/>
        </w:rPr>
        <w:t>rd</w:t>
      </w:r>
      <w:r w:rsidR="005F04CE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Level Institution in Ireland.</w:t>
      </w:r>
    </w:p>
    <w:p w:rsidR="004662E4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All the following circumstances will be taken into account during the selection process:</w:t>
      </w:r>
    </w:p>
    <w:p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06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The performance of the applicant in the Leaving Certificate Examination.</w:t>
      </w:r>
    </w:p>
    <w:p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30" w:line="235" w:lineRule="exact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The contribution of the applicant to the ethos of the school and the co-operation and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br/>
        <w:t xml:space="preserve">conduct of the applicant during his/her 5 or 6 year tenure in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Gaelcholáiste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Mhuire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(AG).</w:t>
      </w:r>
    </w:p>
    <w:p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16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The family circumstances of the applicant.</w:t>
      </w:r>
    </w:p>
    <w:p w:rsidR="0055229B" w:rsidRDefault="004662E4" w:rsidP="0055229B">
      <w:pPr>
        <w:numPr>
          <w:ilvl w:val="0"/>
          <w:numId w:val="2"/>
        </w:numPr>
        <w:shd w:val="clear" w:color="auto" w:fill="FFFFFF"/>
        <w:spacing w:before="706" w:line="240" w:lineRule="exact"/>
        <w:jc w:val="both"/>
        <w:rPr>
          <w:rFonts w:ascii="Calibri" w:hAnsi="Calibri" w:cs="Calibri"/>
          <w:color w:val="000000"/>
          <w:spacing w:val="-4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The recipient of 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cannot be in receipt of any other 3</w:t>
      </w:r>
      <w:r w:rsidRPr="005F04CE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en-US"/>
        </w:rPr>
        <w:t>r</w:t>
      </w:r>
      <w:r w:rsidR="005F04CE" w:rsidRPr="005F04CE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en-US"/>
        </w:rPr>
        <w:t>d</w:t>
      </w:r>
      <w:r w:rsidR="005F04CE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level scholarship, with the exception of a College Entrance Scholarship which is normally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tenable for 1 year only.</w:t>
      </w:r>
    </w:p>
    <w:p w:rsidR="0055229B" w:rsidRPr="005F04CE" w:rsidRDefault="004662E4" w:rsidP="0055229B">
      <w:pPr>
        <w:numPr>
          <w:ilvl w:val="0"/>
          <w:numId w:val="2"/>
        </w:numPr>
        <w:shd w:val="clear" w:color="auto" w:fill="FFFFFF"/>
        <w:spacing w:before="710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will be renewed each year for 4 years of a Primary Degree </w:t>
      </w:r>
      <w:proofErr w:type="spellStart"/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Programme</w:t>
      </w:r>
      <w:proofErr w:type="spellEnd"/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- value €2</w:t>
      </w:r>
      <w:r w:rsidR="005F04CE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,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500 per year - provided the holder passes annual examinations</w:t>
      </w:r>
      <w:r w:rsidR="0055229B"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.</w:t>
      </w:r>
    </w:p>
    <w:p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2"/>
          <w:sz w:val="24"/>
          <w:szCs w:val="24"/>
          <w:lang w:val="en-US"/>
        </w:rPr>
        <w:t xml:space="preserve">The </w:t>
      </w:r>
      <w:proofErr w:type="spellStart"/>
      <w:r w:rsidRPr="0055229B">
        <w:rPr>
          <w:rFonts w:ascii="Calibri" w:hAnsi="Calibri" w:cs="Calibri"/>
          <w:color w:val="000000"/>
          <w:spacing w:val="-2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2"/>
          <w:sz w:val="24"/>
          <w:szCs w:val="24"/>
          <w:lang w:val="en-US"/>
        </w:rPr>
        <w:t xml:space="preserve"> Scholarship application form must be properly completed by each 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applicant and returned to The Secretary of 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Selection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Committee,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Gaelcholáiste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Mhuire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(AG), An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Mhainistir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Thuaidh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, </w:t>
      </w:r>
      <w:proofErr w:type="spellStart"/>
      <w:proofErr w:type="gram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Corcaigh</w:t>
      </w:r>
      <w:proofErr w:type="spellEnd"/>
      <w:proofErr w:type="gram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</w:t>
      </w:r>
      <w:r w:rsidR="005F04CE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or emailed to </w:t>
      </w:r>
      <w:hyperlink r:id="rId5" w:history="1">
        <w:r w:rsidR="005F04CE" w:rsidRPr="00C412AF">
          <w:rPr>
            <w:rStyle w:val="Hyperlink"/>
            <w:rFonts w:ascii="Helvetica" w:hAnsi="Helvetica"/>
            <w:sz w:val="19"/>
            <w:szCs w:val="19"/>
          </w:rPr>
          <w:t>CMNiMhurchu@gcm.ie</w:t>
        </w:r>
      </w:hyperlink>
      <w:r w:rsidR="005F04CE" w:rsidRPr="005F04CE">
        <w:rPr>
          <w:rStyle w:val="Hyperlink"/>
          <w:rFonts w:ascii="Helvetica" w:hAnsi="Helvetica" w:cs="Arial"/>
          <w:sz w:val="19"/>
          <w:szCs w:val="19"/>
          <w:u w:val="none"/>
        </w:rPr>
        <w:t xml:space="preserve">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no later than </w:t>
      </w:r>
      <w:r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1.00 </w:t>
      </w:r>
      <w:r w:rsidR="00E92208"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pm on Wednesday 1</w:t>
      </w:r>
      <w:r w:rsid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1</w:t>
      </w:r>
      <w:r w:rsidR="0055229B" w:rsidRPr="0055229B">
        <w:rPr>
          <w:rFonts w:ascii="Calibri" w:hAnsi="Calibri" w:cs="Calibri"/>
          <w:color w:val="000000"/>
          <w:spacing w:val="2"/>
          <w:sz w:val="24"/>
          <w:szCs w:val="24"/>
          <w:vertAlign w:val="superscript"/>
          <w:lang w:val="en-US"/>
        </w:rPr>
        <w:t>th</w:t>
      </w:r>
      <w:r w:rsid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 </w:t>
      </w:r>
      <w:r w:rsidR="00E92208"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September 201</w:t>
      </w:r>
      <w:r w:rsid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9</w:t>
      </w:r>
      <w:r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.</w:t>
      </w:r>
    </w:p>
    <w:p w:rsidR="004662E4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The decision of 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Selection Committee is final.</w:t>
      </w:r>
    </w:p>
    <w:sectPr w:rsidR="004662E4" w:rsidRPr="0055229B" w:rsidSect="00E57638">
      <w:type w:val="continuous"/>
      <w:pgSz w:w="11909" w:h="16834"/>
      <w:pgMar w:top="1440" w:right="1512" w:bottom="720" w:left="15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341F32"/>
    <w:lvl w:ilvl="0">
      <w:numFmt w:val="bullet"/>
      <w:lvlText w:val="*"/>
      <w:lvlJc w:val="left"/>
    </w:lvl>
  </w:abstractNum>
  <w:abstractNum w:abstractNumId="1">
    <w:nsid w:val="5E4D7FAF"/>
    <w:multiLevelType w:val="hybridMultilevel"/>
    <w:tmpl w:val="56849DD6"/>
    <w:lvl w:ilvl="0" w:tplc="31BA3A42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90" w:hanging="360"/>
      </w:pPr>
    </w:lvl>
    <w:lvl w:ilvl="2" w:tplc="1809001B" w:tentative="1">
      <w:start w:val="1"/>
      <w:numFmt w:val="lowerRoman"/>
      <w:lvlText w:val="%3."/>
      <w:lvlJc w:val="right"/>
      <w:pPr>
        <w:ind w:left="1810" w:hanging="180"/>
      </w:pPr>
    </w:lvl>
    <w:lvl w:ilvl="3" w:tplc="1809000F" w:tentative="1">
      <w:start w:val="1"/>
      <w:numFmt w:val="decimal"/>
      <w:lvlText w:val="%4."/>
      <w:lvlJc w:val="left"/>
      <w:pPr>
        <w:ind w:left="2530" w:hanging="360"/>
      </w:pPr>
    </w:lvl>
    <w:lvl w:ilvl="4" w:tplc="18090019" w:tentative="1">
      <w:start w:val="1"/>
      <w:numFmt w:val="lowerLetter"/>
      <w:lvlText w:val="%5."/>
      <w:lvlJc w:val="left"/>
      <w:pPr>
        <w:ind w:left="3250" w:hanging="360"/>
      </w:pPr>
    </w:lvl>
    <w:lvl w:ilvl="5" w:tplc="1809001B" w:tentative="1">
      <w:start w:val="1"/>
      <w:numFmt w:val="lowerRoman"/>
      <w:lvlText w:val="%6."/>
      <w:lvlJc w:val="right"/>
      <w:pPr>
        <w:ind w:left="3970" w:hanging="180"/>
      </w:pPr>
    </w:lvl>
    <w:lvl w:ilvl="6" w:tplc="1809000F" w:tentative="1">
      <w:start w:val="1"/>
      <w:numFmt w:val="decimal"/>
      <w:lvlText w:val="%7."/>
      <w:lvlJc w:val="left"/>
      <w:pPr>
        <w:ind w:left="4690" w:hanging="360"/>
      </w:pPr>
    </w:lvl>
    <w:lvl w:ilvl="7" w:tplc="18090019" w:tentative="1">
      <w:start w:val="1"/>
      <w:numFmt w:val="lowerLetter"/>
      <w:lvlText w:val="%8."/>
      <w:lvlJc w:val="left"/>
      <w:pPr>
        <w:ind w:left="5410" w:hanging="360"/>
      </w:pPr>
    </w:lvl>
    <w:lvl w:ilvl="8" w:tplc="1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6D3D0419"/>
    <w:multiLevelType w:val="hybridMultilevel"/>
    <w:tmpl w:val="B0541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662E4"/>
    <w:rsid w:val="00057650"/>
    <w:rsid w:val="000F11CC"/>
    <w:rsid w:val="00140664"/>
    <w:rsid w:val="002B6AD5"/>
    <w:rsid w:val="002E6ABF"/>
    <w:rsid w:val="003B6DAB"/>
    <w:rsid w:val="00447D04"/>
    <w:rsid w:val="004662E4"/>
    <w:rsid w:val="00496CB3"/>
    <w:rsid w:val="0055229B"/>
    <w:rsid w:val="005F04CE"/>
    <w:rsid w:val="007058AB"/>
    <w:rsid w:val="0074527E"/>
    <w:rsid w:val="008B370C"/>
    <w:rsid w:val="009A21D0"/>
    <w:rsid w:val="00AA0A2D"/>
    <w:rsid w:val="00D86739"/>
    <w:rsid w:val="00D9205A"/>
    <w:rsid w:val="00E57638"/>
    <w:rsid w:val="00E92208"/>
    <w:rsid w:val="00EE0DDD"/>
    <w:rsid w:val="00F24BEF"/>
    <w:rsid w:val="00F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04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04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NiMhurchu@gcm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harvey</cp:lastModifiedBy>
  <cp:revision>2</cp:revision>
  <cp:lastPrinted>2015-05-11T14:13:00Z</cp:lastPrinted>
  <dcterms:created xsi:type="dcterms:W3CDTF">2019-06-20T10:29:00Z</dcterms:created>
  <dcterms:modified xsi:type="dcterms:W3CDTF">2019-06-20T10:29:00Z</dcterms:modified>
</cp:coreProperties>
</file>